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0CFD" w14:textId="77777777" w:rsidR="003336AD" w:rsidRPr="00621229" w:rsidRDefault="003336AD" w:rsidP="003336AD">
      <w:pPr>
        <w:jc w:val="center"/>
        <w:rPr>
          <w:rFonts w:ascii="Times New Roman" w:hAnsi="Times New Roman" w:cs="Times New Roman"/>
          <w:b/>
        </w:rPr>
      </w:pPr>
    </w:p>
    <w:p w14:paraId="0B07F9FD" w14:textId="77777777" w:rsidR="003336AD" w:rsidRPr="00621229" w:rsidRDefault="003336AD" w:rsidP="0033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C0E1B9A" w14:textId="77777777" w:rsidR="003336AD" w:rsidRPr="00621229" w:rsidRDefault="003336AD" w:rsidP="0033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29">
        <w:rPr>
          <w:rFonts w:ascii="Times New Roman" w:hAnsi="Times New Roman" w:cs="Times New Roman"/>
          <w:b/>
          <w:sz w:val="28"/>
          <w:szCs w:val="28"/>
        </w:rPr>
        <w:t>о проведении районного смотра-конкурса</w:t>
      </w:r>
    </w:p>
    <w:p w14:paraId="5445C1BB" w14:textId="77777777" w:rsidR="003336AD" w:rsidRPr="00621229" w:rsidRDefault="003336AD" w:rsidP="0033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229">
        <w:rPr>
          <w:rFonts w:ascii="Times New Roman" w:hAnsi="Times New Roman" w:cs="Times New Roman"/>
          <w:b/>
          <w:sz w:val="28"/>
          <w:szCs w:val="28"/>
        </w:rPr>
        <w:t xml:space="preserve">по благоустройству учреждений культуры </w:t>
      </w:r>
    </w:p>
    <w:p w14:paraId="1325F429" w14:textId="77777777" w:rsidR="003336AD" w:rsidRPr="00621229" w:rsidRDefault="003336AD" w:rsidP="003336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1229">
        <w:rPr>
          <w:rFonts w:ascii="Times New Roman" w:hAnsi="Times New Roman" w:cs="Times New Roman"/>
          <w:b/>
          <w:sz w:val="28"/>
          <w:szCs w:val="28"/>
        </w:rPr>
        <w:t>Тоншаевского</w:t>
      </w:r>
      <w:proofErr w:type="spellEnd"/>
      <w:r w:rsidRPr="0062122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3214787A" w14:textId="77777777" w:rsidR="003336AD" w:rsidRDefault="003336AD" w:rsidP="003336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5EA0E8" w14:textId="77777777" w:rsidR="003336AD" w:rsidRPr="006858F7" w:rsidRDefault="003336AD" w:rsidP="003336AD">
      <w:pPr>
        <w:pStyle w:val="a3"/>
        <w:numPr>
          <w:ilvl w:val="0"/>
          <w:numId w:val="2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074FD427" w14:textId="77777777" w:rsidR="003336AD" w:rsidRPr="00621229" w:rsidRDefault="003336AD" w:rsidP="003336AD">
      <w:pPr>
        <w:pStyle w:val="a3"/>
        <w:numPr>
          <w:ilvl w:val="1"/>
          <w:numId w:val="2"/>
        </w:numPr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смотр - конкурс по благоустройству учреждений</w:t>
      </w:r>
      <w:r w:rsidRPr="00621229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Pr="00621229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621229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(далее- конкурс) п</w:t>
      </w:r>
      <w:r w:rsidR="00857E40">
        <w:rPr>
          <w:rFonts w:ascii="Times New Roman" w:hAnsi="Times New Roman" w:cs="Times New Roman"/>
          <w:sz w:val="28"/>
          <w:szCs w:val="28"/>
        </w:rPr>
        <w:t>роводится Управлением культуры а</w:t>
      </w:r>
      <w:r w:rsidRPr="006212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621229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621229">
        <w:rPr>
          <w:rFonts w:ascii="Times New Roman" w:hAnsi="Times New Roman" w:cs="Times New Roman"/>
          <w:sz w:val="28"/>
          <w:szCs w:val="28"/>
        </w:rPr>
        <w:t xml:space="preserve"> района,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приказом Управления культуры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18.05.2020г. № 65- од.</w:t>
      </w:r>
    </w:p>
    <w:p w14:paraId="1C8A96EA" w14:textId="77777777" w:rsidR="003336AD" w:rsidRDefault="003336AD" w:rsidP="003336AD">
      <w:pPr>
        <w:pStyle w:val="a3"/>
        <w:numPr>
          <w:ilvl w:val="1"/>
          <w:numId w:val="2"/>
        </w:numPr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задачи, условия и порядок проведения районного конкурса.</w:t>
      </w:r>
    </w:p>
    <w:p w14:paraId="0BCC5212" w14:textId="77777777" w:rsidR="003336AD" w:rsidRDefault="003336AD" w:rsidP="003336AD">
      <w:pPr>
        <w:pStyle w:val="a3"/>
        <w:numPr>
          <w:ilvl w:val="0"/>
          <w:numId w:val="2"/>
        </w:numPr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задачи.</w:t>
      </w:r>
    </w:p>
    <w:p w14:paraId="387545D2" w14:textId="77777777" w:rsidR="003336AD" w:rsidRDefault="003336AD" w:rsidP="003336AD">
      <w:pPr>
        <w:pStyle w:val="a3"/>
        <w:numPr>
          <w:ilvl w:val="1"/>
          <w:numId w:val="2"/>
        </w:numPr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целью создания культурной среды в населённых пунктах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0604557F" w14:textId="77777777" w:rsidR="003336AD" w:rsidRDefault="003336AD" w:rsidP="003336AD">
      <w:pPr>
        <w:pStyle w:val="a3"/>
        <w:numPr>
          <w:ilvl w:val="1"/>
          <w:numId w:val="2"/>
        </w:numPr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6F509232" w14:textId="77777777" w:rsidR="003336AD" w:rsidRDefault="003336AD" w:rsidP="003336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для оздоровления и отдыха жителей района на территориях учреждений культуры;</w:t>
      </w:r>
    </w:p>
    <w:p w14:paraId="010576B0" w14:textId="77777777" w:rsidR="003336AD" w:rsidRDefault="003336AD" w:rsidP="003336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внешнего благоустройства территории учреждений культуры;</w:t>
      </w:r>
    </w:p>
    <w:p w14:paraId="49A6EE6A" w14:textId="77777777" w:rsidR="003336AD" w:rsidRDefault="003336AD" w:rsidP="003336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показателей комфортности, эстетического оформления здания и территорий, закреплённых за учреждениями;</w:t>
      </w:r>
    </w:p>
    <w:p w14:paraId="2415465B" w14:textId="77777777" w:rsidR="003336AD" w:rsidRDefault="003336AD" w:rsidP="003336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работников учреждения, населения к участию в благоустройстве озеленения и цветочном оформлении территории клубных учреждений;</w:t>
      </w:r>
    </w:p>
    <w:p w14:paraId="5F38DAF0" w14:textId="77777777" w:rsidR="003336AD" w:rsidRDefault="003336AD" w:rsidP="003336A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конкурса.</w:t>
      </w:r>
    </w:p>
    <w:p w14:paraId="233406C6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07B9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с 20 мая по 1 сентября 2020 года.</w:t>
      </w:r>
    </w:p>
    <w:p w14:paraId="1DF4AEC0" w14:textId="77777777" w:rsidR="003336AD" w:rsidRDefault="003336AD" w:rsidP="003336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В конкурсе принимают участие все учреждения культуры</w:t>
      </w:r>
    </w:p>
    <w:p w14:paraId="4EE0C6E7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 Объектами конкурса являются территории, </w:t>
      </w:r>
    </w:p>
    <w:p w14:paraId="203B6CE1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прилегающие к учреждениям культуры.</w:t>
      </w:r>
    </w:p>
    <w:p w14:paraId="22CCA8DD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</w:p>
    <w:p w14:paraId="2076F7CF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</w:p>
    <w:p w14:paraId="0F0D8BA8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Для подведения итогов смотра – конкурса Управлением культуры</w:t>
      </w:r>
    </w:p>
    <w:p w14:paraId="15B35C23" w14:textId="77777777" w:rsidR="003336AD" w:rsidRDefault="00857E40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="003336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336AD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3336AD">
        <w:rPr>
          <w:rFonts w:ascii="Times New Roman" w:hAnsi="Times New Roman" w:cs="Times New Roman"/>
          <w:sz w:val="28"/>
          <w:szCs w:val="28"/>
        </w:rPr>
        <w:t xml:space="preserve"> муниципального района создаётся              конкурсная комиссия.</w:t>
      </w:r>
    </w:p>
    <w:p w14:paraId="1CE275B8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оценке итогов смотра-конкурса учитываются следующие критерии:</w:t>
      </w:r>
    </w:p>
    <w:p w14:paraId="36CAE6DD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визуальная оценка территории учреждения;</w:t>
      </w:r>
    </w:p>
    <w:p w14:paraId="21079004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опрятный вид внешних фасадов (в том числе главного входа), наличие вывески с необходимой информацией;</w:t>
      </w:r>
    </w:p>
    <w:p w14:paraId="3A2CBA3A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территории: наличие и состояние ограждения, освещения уголков отдыха, дорожек, эстетичность оформления территории (видовое разнообразие растительности, плановость и эстетичность посадок);</w:t>
      </w:r>
    </w:p>
    <w:p w14:paraId="60F11591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своеобразие дизайна цветников и зелёных насаждений, цветовое решение композиции в том числе вертикальное озеленение с использованием вьющихся растений, подвесных и напольных вазонов, применение декоративных материалов (цветная галька, щебень и т.д.) использование малых архитектурных форм, арт-объектов, оформление уголков отдыха, дорожек;</w:t>
      </w:r>
    </w:p>
    <w:p w14:paraId="1BD534FE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Для оценки благоустройства конкурсная комиссия выезжает в учреждения культуры и использует другие источники информации (фото-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видео-материалы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предоставленные учреждениями, публикации в СМИ и доступных сайтах.)</w:t>
      </w:r>
    </w:p>
    <w:p w14:paraId="5D5EBB87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Номинации конкурса:</w:t>
      </w:r>
    </w:p>
    <w:p w14:paraId="164D2048" w14:textId="77777777" w:rsidR="003336AD" w:rsidRPr="00A23DD1" w:rsidRDefault="003336AD" w:rsidP="003336AD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23DD1">
        <w:rPr>
          <w:rFonts w:ascii="Times New Roman" w:hAnsi="Times New Roman" w:cs="Times New Roman"/>
          <w:b/>
          <w:bCs/>
          <w:sz w:val="28"/>
          <w:szCs w:val="28"/>
        </w:rPr>
        <w:t xml:space="preserve">«Цветочная мозаика» </w:t>
      </w:r>
    </w:p>
    <w:p w14:paraId="27DC35C3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цветник (клумба) оригинальность идеи, гармония цветовых сочетаний, использование декоративного оформления, нестандартных приёмов;</w:t>
      </w:r>
    </w:p>
    <w:p w14:paraId="460737E1" w14:textId="77777777" w:rsidR="003336AD" w:rsidRPr="00A23DD1" w:rsidRDefault="003336AD" w:rsidP="003336AD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23DD1">
        <w:rPr>
          <w:rFonts w:ascii="Times New Roman" w:hAnsi="Times New Roman" w:cs="Times New Roman"/>
          <w:b/>
          <w:bCs/>
          <w:sz w:val="28"/>
          <w:szCs w:val="28"/>
        </w:rPr>
        <w:t xml:space="preserve">«Чистота, уют и красота!» </w:t>
      </w:r>
    </w:p>
    <w:p w14:paraId="1DF79BDD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благоустроенная территория учреждения культуры;</w:t>
      </w:r>
    </w:p>
    <w:p w14:paraId="3F23410E" w14:textId="77777777" w:rsidR="003336AD" w:rsidRPr="00A23DD1" w:rsidRDefault="003336AD" w:rsidP="003336AD">
      <w:pPr>
        <w:pStyle w:val="a3"/>
        <w:numPr>
          <w:ilvl w:val="0"/>
          <w:numId w:val="3"/>
        </w:numPr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23DD1">
        <w:rPr>
          <w:rFonts w:ascii="Times New Roman" w:hAnsi="Times New Roman" w:cs="Times New Roman"/>
          <w:b/>
          <w:bCs/>
          <w:sz w:val="28"/>
          <w:szCs w:val="28"/>
        </w:rPr>
        <w:t xml:space="preserve">«Нас всех объединяет красота!» </w:t>
      </w:r>
    </w:p>
    <w:p w14:paraId="468392C6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Новинка года, лучшая малая архитектурная форма, арт- объект, творческая инициатива, оригинальность, новаторство композиционного решения, неповторимый стиль. </w:t>
      </w:r>
    </w:p>
    <w:p w14:paraId="40A283DB" w14:textId="77777777" w:rsidR="003336AD" w:rsidRDefault="003336AD" w:rsidP="00333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Победители награждаются</w:t>
      </w:r>
      <w:r w:rsidR="00857E40">
        <w:rPr>
          <w:rFonts w:ascii="Times New Roman" w:hAnsi="Times New Roman" w:cs="Times New Roman"/>
          <w:sz w:val="28"/>
          <w:szCs w:val="28"/>
        </w:rPr>
        <w:t xml:space="preserve"> дипломами Управления культуры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денежными премиями.  </w:t>
      </w:r>
    </w:p>
    <w:p w14:paraId="35A93ECD" w14:textId="77777777" w:rsidR="003336AD" w:rsidRPr="002107B9" w:rsidRDefault="003336AD" w:rsidP="003336AD">
      <w:pPr>
        <w:rPr>
          <w:rFonts w:ascii="Times New Roman" w:hAnsi="Times New Roman" w:cs="Times New Roman"/>
          <w:sz w:val="28"/>
          <w:szCs w:val="28"/>
        </w:rPr>
      </w:pPr>
    </w:p>
    <w:p w14:paraId="38DB1AEF" w14:textId="77777777" w:rsidR="003336AD" w:rsidRPr="0005333E" w:rsidRDefault="003336AD" w:rsidP="003336AD">
      <w:pPr>
        <w:pStyle w:val="a3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48A52235" w14:textId="77777777" w:rsidR="003336AD" w:rsidRPr="0005333E" w:rsidRDefault="003336AD" w:rsidP="003336AD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14:paraId="021E2DDD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5AD22C42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4BF8C9ED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226773CC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75D225C2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19FF7CB7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7960280F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78EDAE66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51486F12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62D9F4A8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5E8BB92E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314C05FC" w14:textId="77777777" w:rsidR="003336AD" w:rsidRDefault="003336AD" w:rsidP="003336AD">
      <w:pPr>
        <w:spacing w:line="360" w:lineRule="auto"/>
        <w:rPr>
          <w:sz w:val="28"/>
          <w:szCs w:val="28"/>
        </w:rPr>
      </w:pPr>
    </w:p>
    <w:p w14:paraId="4C8E5A14" w14:textId="77777777" w:rsidR="003336AD" w:rsidRDefault="003336AD" w:rsidP="003336AD">
      <w:pPr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C22A0B0" w14:textId="77777777" w:rsidR="003336AD" w:rsidRDefault="003336AD" w:rsidP="003336AD">
      <w:pPr>
        <w:spacing w:line="360" w:lineRule="auto"/>
        <w:ind w:firstLine="0"/>
        <w:jc w:val="center"/>
        <w:rPr>
          <w:sz w:val="28"/>
          <w:szCs w:val="28"/>
        </w:rPr>
      </w:pPr>
    </w:p>
    <w:p w14:paraId="277B373D" w14:textId="77777777" w:rsidR="003336AD" w:rsidRDefault="003336AD" w:rsidP="003336AD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8511AE">
        <w:rPr>
          <w:b/>
          <w:sz w:val="28"/>
          <w:szCs w:val="28"/>
        </w:rPr>
        <w:lastRenderedPageBreak/>
        <w:t>Состав конкурсной комиссии по благоустройству территорий</w:t>
      </w:r>
      <w:r>
        <w:rPr>
          <w:b/>
          <w:sz w:val="28"/>
          <w:szCs w:val="28"/>
        </w:rPr>
        <w:t xml:space="preserve"> </w:t>
      </w:r>
    </w:p>
    <w:p w14:paraId="3D02D496" w14:textId="77777777" w:rsidR="003336AD" w:rsidRDefault="003336AD" w:rsidP="003336AD">
      <w:pP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культуры</w:t>
      </w:r>
    </w:p>
    <w:p w14:paraId="30A24587" w14:textId="77777777" w:rsidR="003336AD" w:rsidRPr="008511AE" w:rsidRDefault="003336AD" w:rsidP="003336AD">
      <w:pPr>
        <w:spacing w:line="360" w:lineRule="auto"/>
        <w:ind w:firstLine="0"/>
        <w:rPr>
          <w:sz w:val="28"/>
          <w:szCs w:val="28"/>
        </w:rPr>
      </w:pPr>
    </w:p>
    <w:p w14:paraId="5C520703" w14:textId="77777777" w:rsidR="003336AD" w:rsidRDefault="003336AD" w:rsidP="003336A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 w:rsidRPr="008511AE">
        <w:rPr>
          <w:sz w:val="28"/>
          <w:szCs w:val="28"/>
        </w:rPr>
        <w:t>Кованева</w:t>
      </w:r>
      <w:proofErr w:type="spellEnd"/>
      <w:r w:rsidRPr="008511AE">
        <w:rPr>
          <w:sz w:val="28"/>
          <w:szCs w:val="28"/>
        </w:rPr>
        <w:t xml:space="preserve"> И.Л. </w:t>
      </w:r>
      <w:r>
        <w:rPr>
          <w:sz w:val="28"/>
          <w:szCs w:val="28"/>
        </w:rPr>
        <w:t xml:space="preserve">– начальник Управления культуры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14:paraId="51E3D60E" w14:textId="77777777" w:rsidR="003336AD" w:rsidRDefault="003336AD" w:rsidP="003336A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Питилимова</w:t>
      </w:r>
      <w:proofErr w:type="spellEnd"/>
      <w:r>
        <w:rPr>
          <w:sz w:val="28"/>
          <w:szCs w:val="28"/>
        </w:rPr>
        <w:t xml:space="preserve"> Н.А.- консультант Управления культуры администрации </w:t>
      </w:r>
      <w:proofErr w:type="spellStart"/>
      <w:r>
        <w:rPr>
          <w:sz w:val="28"/>
          <w:szCs w:val="28"/>
        </w:rPr>
        <w:t>Тоншаевского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14:paraId="2C97BA5E" w14:textId="77777777" w:rsidR="003336AD" w:rsidRDefault="003336AD" w:rsidP="003336A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Тимонова Г.Г. – директор МБУК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клубная система»;</w:t>
      </w:r>
    </w:p>
    <w:p w14:paraId="53D57579" w14:textId="77777777" w:rsidR="003336AD" w:rsidRDefault="003336AD" w:rsidP="003336A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Крашенинникова Н.П. - директор МУК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библиотечная система»;</w:t>
      </w:r>
    </w:p>
    <w:p w14:paraId="3F088E2E" w14:textId="77777777" w:rsidR="003336AD" w:rsidRPr="008511AE" w:rsidRDefault="003336AD" w:rsidP="003336AD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Кочнев В.И. – директор МУК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краеведческий музей».</w:t>
      </w:r>
    </w:p>
    <w:p w14:paraId="464351C7" w14:textId="77777777" w:rsidR="008C2C1A" w:rsidRDefault="008C2C1A"/>
    <w:sectPr w:rsidR="008C2C1A" w:rsidSect="003936A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4500E"/>
    <w:multiLevelType w:val="hybridMultilevel"/>
    <w:tmpl w:val="5462C5A2"/>
    <w:lvl w:ilvl="0" w:tplc="30245B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F12785D"/>
    <w:multiLevelType w:val="multilevel"/>
    <w:tmpl w:val="08006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7F4F9B"/>
    <w:multiLevelType w:val="hybridMultilevel"/>
    <w:tmpl w:val="CC5A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7309A"/>
    <w:multiLevelType w:val="hybridMultilevel"/>
    <w:tmpl w:val="7D08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36"/>
    <w:rsid w:val="00315036"/>
    <w:rsid w:val="003336AD"/>
    <w:rsid w:val="00857E40"/>
    <w:rsid w:val="008C2C1A"/>
    <w:rsid w:val="00E0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F029"/>
  <w15:chartTrackingRefBased/>
  <w15:docId w15:val="{EF012F13-19E1-460B-966D-0E176A3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6AD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3336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36AD"/>
    <w:pPr>
      <w:widowControl w:val="0"/>
      <w:shd w:val="clear" w:color="auto" w:fill="FFFFFF"/>
      <w:autoSpaceDE/>
      <w:autoSpaceDN/>
      <w:adjustRightInd/>
      <w:spacing w:before="720" w:after="480" w:line="317" w:lineRule="exact"/>
      <w:ind w:firstLine="0"/>
      <w:jc w:val="center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1">
    <w:name w:val="Заголовок №1_"/>
    <w:link w:val="10"/>
    <w:locked/>
    <w:rsid w:val="003336AD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3336AD"/>
    <w:pPr>
      <w:widowControl w:val="0"/>
      <w:shd w:val="clear" w:color="auto" w:fill="FFFFFF"/>
      <w:autoSpaceDE/>
      <w:autoSpaceDN/>
      <w:adjustRightInd/>
      <w:spacing w:before="360" w:after="360" w:line="0" w:lineRule="atLeast"/>
      <w:ind w:firstLine="0"/>
      <w:jc w:val="center"/>
      <w:outlineLvl w:val="0"/>
    </w:pPr>
    <w:rPr>
      <w:rFonts w:ascii="Times New Roman" w:hAnsi="Times New Roman" w:cs="Times New Roman"/>
      <w:b/>
      <w:bCs/>
      <w:sz w:val="36"/>
      <w:szCs w:val="36"/>
      <w:lang w:eastAsia="en-US"/>
    </w:rPr>
  </w:style>
  <w:style w:type="paragraph" w:styleId="a3">
    <w:name w:val="List Paragraph"/>
    <w:basedOn w:val="a"/>
    <w:uiPriority w:val="34"/>
    <w:qFormat/>
    <w:rsid w:val="003336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Sveta-PC</cp:lastModifiedBy>
  <cp:revision>2</cp:revision>
  <cp:lastPrinted>2020-05-18T08:19:00Z</cp:lastPrinted>
  <dcterms:created xsi:type="dcterms:W3CDTF">2020-05-25T06:18:00Z</dcterms:created>
  <dcterms:modified xsi:type="dcterms:W3CDTF">2020-05-25T06:18:00Z</dcterms:modified>
</cp:coreProperties>
</file>